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50452" w14:textId="77777777" w:rsidR="00290718" w:rsidRDefault="00290718" w:rsidP="00290718">
      <w:pPr>
        <w:jc w:val="center"/>
      </w:pPr>
      <w:r>
        <w:rPr>
          <w:b/>
          <w:bCs/>
          <w:sz w:val="36"/>
          <w:szCs w:val="36"/>
        </w:rPr>
        <w:t>Titus Women’s Discipleship Summit</w:t>
      </w:r>
    </w:p>
    <w:p w14:paraId="66836F9D" w14:textId="77777777" w:rsidR="00290718" w:rsidRDefault="00290718" w:rsidP="00290718">
      <w:pPr>
        <w:jc w:val="center"/>
      </w:pPr>
      <w:r>
        <w:rPr>
          <w:b/>
          <w:bCs/>
          <w:sz w:val="32"/>
          <w:szCs w:val="32"/>
        </w:rPr>
        <w:t xml:space="preserve">30 Days of Devotions </w:t>
      </w:r>
    </w:p>
    <w:p w14:paraId="5B5DD238" w14:textId="77777777" w:rsidR="00290718" w:rsidRDefault="00290718" w:rsidP="00290718">
      <w:pPr>
        <w:spacing w:line="254" w:lineRule="auto"/>
        <w:jc w:val="center"/>
      </w:pPr>
      <w:r>
        <w:rPr>
          <w:b/>
          <w:bCs/>
          <w:i/>
          <w:iCs/>
          <w:sz w:val="28"/>
          <w:szCs w:val="28"/>
        </w:rPr>
        <w:t>“Abide in Me and I in You ... the Key John 15:4</w:t>
      </w:r>
      <w:r>
        <w:rPr>
          <w:b/>
          <w:bCs/>
          <w:sz w:val="28"/>
          <w:szCs w:val="28"/>
        </w:rPr>
        <w:t>.”</w:t>
      </w:r>
    </w:p>
    <w:p w14:paraId="395695AC" w14:textId="77777777" w:rsidR="00290718" w:rsidRDefault="00290718" w:rsidP="00290718">
      <w:pPr>
        <w:jc w:val="center"/>
      </w:pPr>
      <w:r>
        <w:rPr>
          <w:sz w:val="24"/>
          <w:szCs w:val="24"/>
        </w:rPr>
        <w:t> </w:t>
      </w:r>
    </w:p>
    <w:p w14:paraId="49B8AD78" w14:textId="1F5B5FD5" w:rsidR="00290718" w:rsidRDefault="00290718" w:rsidP="00290718">
      <w:r>
        <w:rPr>
          <w:sz w:val="24"/>
          <w:szCs w:val="24"/>
        </w:rPr>
        <w:t>Day 2</w:t>
      </w:r>
      <w:r>
        <w:rPr>
          <w:sz w:val="24"/>
          <w:szCs w:val="24"/>
        </w:rPr>
        <w:t>7</w:t>
      </w:r>
      <w:bookmarkStart w:id="0" w:name="_GoBack"/>
      <w:bookmarkEnd w:id="0"/>
    </w:p>
    <w:p w14:paraId="4CE3A118" w14:textId="77777777" w:rsidR="00290718" w:rsidRDefault="00290718" w:rsidP="00290718">
      <w:r>
        <w:rPr>
          <w:sz w:val="24"/>
          <w:szCs w:val="24"/>
        </w:rPr>
        <w:t> </w:t>
      </w:r>
    </w:p>
    <w:p w14:paraId="53A80104" w14:textId="77777777" w:rsidR="00290718" w:rsidRDefault="00290718" w:rsidP="00290718">
      <w:r>
        <w:rPr>
          <w:i/>
          <w:iCs/>
          <w:sz w:val="24"/>
          <w:szCs w:val="24"/>
        </w:rPr>
        <w:t>“My heart has heard you say, ‘Come and talk with me.’ And my heart responds, ‘Lord, I am coming.’”</w:t>
      </w:r>
    </w:p>
    <w:p w14:paraId="6F3BD47C" w14:textId="77777777" w:rsidR="00290718" w:rsidRDefault="00290718" w:rsidP="00290718">
      <w:r>
        <w:rPr>
          <w:sz w:val="24"/>
          <w:szCs w:val="24"/>
        </w:rPr>
        <w:t xml:space="preserve">                                                                                                                                                        Psalm 27:8 </w:t>
      </w:r>
      <w:r>
        <w:t>(NLT)</w:t>
      </w:r>
    </w:p>
    <w:p w14:paraId="655397AC" w14:textId="77777777" w:rsidR="00290718" w:rsidRDefault="00290718" w:rsidP="00290718">
      <w:r>
        <w:rPr>
          <w:sz w:val="24"/>
          <w:szCs w:val="24"/>
        </w:rPr>
        <w:t> </w:t>
      </w:r>
    </w:p>
    <w:p w14:paraId="52EEA0C9" w14:textId="77777777" w:rsidR="00290718" w:rsidRDefault="00290718" w:rsidP="00290718">
      <w:r>
        <w:rPr>
          <w:sz w:val="24"/>
          <w:szCs w:val="24"/>
        </w:rPr>
        <w:t xml:space="preserve">When Elijah fled Jezebel’s wrath, he ended up on Mount Sinai. He was out of Jezebel’s sight, but certainly not out of God’s. Elijah did not go to the mountain at God’s direction, he fled there out of fear. Regardless of what Elijah did and why, God never left him alone, and He did not give up on him. </w:t>
      </w:r>
    </w:p>
    <w:p w14:paraId="279B302A" w14:textId="77777777" w:rsidR="00290718" w:rsidRDefault="00290718" w:rsidP="00290718">
      <w:r>
        <w:rPr>
          <w:sz w:val="24"/>
          <w:szCs w:val="24"/>
        </w:rPr>
        <w:t> </w:t>
      </w:r>
    </w:p>
    <w:p w14:paraId="07937961" w14:textId="77777777" w:rsidR="00290718" w:rsidRDefault="00290718" w:rsidP="00290718">
      <w:r>
        <w:rPr>
          <w:sz w:val="24"/>
          <w:szCs w:val="24"/>
        </w:rPr>
        <w:t xml:space="preserve">After traveling for one day into the wilderness, Elijah was exhausted and discouraged, and he was ready to give up. He found a broom tree to rest under, then he prayed that God would take his life. God knew exactly where Elijah was, and He sent an angel to care for him.  After sleeping Elijah awoke to find fresh bread, being kept warm on hot stones, and a jar of water. Having slept and eaten Elijah traveled on to Mount Sinai. </w:t>
      </w:r>
    </w:p>
    <w:p w14:paraId="3FA4219B" w14:textId="77777777" w:rsidR="00290718" w:rsidRDefault="00290718" w:rsidP="00290718">
      <w:r>
        <w:rPr>
          <w:sz w:val="24"/>
          <w:szCs w:val="24"/>
        </w:rPr>
        <w:t> </w:t>
      </w:r>
    </w:p>
    <w:p w14:paraId="16AA06F6" w14:textId="77777777" w:rsidR="00290718" w:rsidRDefault="00290718" w:rsidP="00290718">
      <w:r>
        <w:rPr>
          <w:sz w:val="24"/>
          <w:szCs w:val="24"/>
        </w:rPr>
        <w:t xml:space="preserve">Perhaps you feel as though you are under your own “broom tree,” discouraged or fearful and ready to give up.  Perhaps you are a believer, but you have walked away from God or you are in ministry and you feel as though you have made a mess of things, that God has no further use for you.  God will meet you under your broom tree, to provide you with renewal and restoration. God is saying to you, </w:t>
      </w:r>
      <w:r>
        <w:rPr>
          <w:i/>
          <w:iCs/>
          <w:sz w:val="24"/>
          <w:szCs w:val="24"/>
        </w:rPr>
        <w:t xml:space="preserve">“‘Come and talk with me.’” </w:t>
      </w:r>
      <w:r>
        <w:rPr>
          <w:b/>
          <w:bCs/>
          <w:sz w:val="24"/>
          <w:szCs w:val="24"/>
          <w:vertAlign w:val="superscript"/>
        </w:rPr>
        <w:t xml:space="preserve">2   </w:t>
      </w:r>
      <w:r>
        <w:rPr>
          <w:sz w:val="24"/>
          <w:szCs w:val="24"/>
        </w:rPr>
        <w:t xml:space="preserve">How will you answer Him?                                                                                         </w:t>
      </w:r>
    </w:p>
    <w:p w14:paraId="13D9C211" w14:textId="77777777" w:rsidR="00290718" w:rsidRDefault="00290718" w:rsidP="00290718">
      <w:r>
        <w:rPr>
          <w:sz w:val="24"/>
          <w:szCs w:val="24"/>
        </w:rPr>
        <w:t> </w:t>
      </w:r>
    </w:p>
    <w:p w14:paraId="23F6D095" w14:textId="77777777" w:rsidR="00290718" w:rsidRDefault="00290718" w:rsidP="00290718">
      <w:r>
        <w:rPr>
          <w:sz w:val="24"/>
          <w:szCs w:val="24"/>
        </w:rPr>
        <w:t xml:space="preserve">After the gracious encounter Elijah had with God on Mount Sinai, he was given his next assignment. God told Elijah to go back the same way he came and anoint </w:t>
      </w:r>
      <w:proofErr w:type="spellStart"/>
      <w:r>
        <w:rPr>
          <w:sz w:val="24"/>
          <w:szCs w:val="24"/>
        </w:rPr>
        <w:t>Hazael</w:t>
      </w:r>
      <w:proofErr w:type="spellEnd"/>
      <w:r>
        <w:rPr>
          <w:sz w:val="24"/>
          <w:szCs w:val="24"/>
        </w:rPr>
        <w:t xml:space="preserve">, to be king of Aram and anoint Jehu, to be king of Israel.  But wait, he also had to anoint Elisha, his replacement. Elijah had to decide where his faith laid, with the living God of Israel or in his fear and discouragement. God was not finished with Elijah then, nor is He finished with you now. </w:t>
      </w:r>
    </w:p>
    <w:p w14:paraId="4EACA5C4" w14:textId="77777777" w:rsidR="00290718" w:rsidRDefault="00290718" w:rsidP="00290718">
      <w:r>
        <w:rPr>
          <w:sz w:val="24"/>
          <w:szCs w:val="24"/>
        </w:rPr>
        <w:t> </w:t>
      </w:r>
    </w:p>
    <w:p w14:paraId="50602E8A" w14:textId="77777777" w:rsidR="00290718" w:rsidRDefault="00290718" w:rsidP="00290718">
      <w:r>
        <w:rPr>
          <w:sz w:val="24"/>
          <w:szCs w:val="24"/>
        </w:rPr>
        <w:t xml:space="preserve">Don’t stay under your “broom tree,” allow God to renew and restore you. </w:t>
      </w:r>
    </w:p>
    <w:p w14:paraId="14E631E9" w14:textId="77777777" w:rsidR="00290718" w:rsidRDefault="00290718" w:rsidP="00290718">
      <w:r>
        <w:rPr>
          <w:i/>
          <w:iCs/>
          <w:sz w:val="24"/>
          <w:szCs w:val="24"/>
        </w:rPr>
        <w:t> </w:t>
      </w:r>
    </w:p>
    <w:p w14:paraId="5E157FF3" w14:textId="77777777" w:rsidR="00290718" w:rsidRDefault="00290718" w:rsidP="00290718">
      <w:r>
        <w:t xml:space="preserve">Matthew West - </w:t>
      </w:r>
      <w:r>
        <w:rPr>
          <w:u w:val="single"/>
        </w:rPr>
        <w:t>The God Who Stays</w:t>
      </w:r>
      <w:r>
        <w:t xml:space="preserve">  </w:t>
      </w:r>
      <w:hyperlink r:id="rId4" w:history="1">
        <w:r>
          <w:rPr>
            <w:rStyle w:val="Hyperlink"/>
            <w:color w:val="0563C1"/>
          </w:rPr>
          <w:t>https://www.youtube.com/watch?v=KHMVSdIjBcg</w:t>
        </w:r>
      </w:hyperlink>
    </w:p>
    <w:p w14:paraId="79DA71FA" w14:textId="77777777" w:rsidR="00290718" w:rsidRDefault="00290718" w:rsidP="00290718">
      <w:r>
        <w:rPr>
          <w:sz w:val="24"/>
          <w:szCs w:val="24"/>
        </w:rPr>
        <w:t> </w:t>
      </w:r>
    </w:p>
    <w:p w14:paraId="4C5388D1" w14:textId="77777777" w:rsidR="00290718" w:rsidRDefault="00290718" w:rsidP="00290718">
      <w:r>
        <w:rPr>
          <w:sz w:val="24"/>
          <w:szCs w:val="24"/>
        </w:rPr>
        <w:t xml:space="preserve">Prayer: Open your heart to God, confess any sin, share with Him your pain and burdens, and receive His love, forgiveness, grace and mercy. </w:t>
      </w:r>
    </w:p>
    <w:p w14:paraId="3BB4A3A6" w14:textId="77777777" w:rsidR="00290718" w:rsidRDefault="00290718" w:rsidP="00290718">
      <w:r>
        <w:rPr>
          <w:sz w:val="24"/>
          <w:szCs w:val="24"/>
        </w:rPr>
        <w:t> </w:t>
      </w:r>
    </w:p>
    <w:p w14:paraId="1BF6FC76" w14:textId="77777777" w:rsidR="00290718" w:rsidRDefault="00290718" w:rsidP="00290718">
      <w:r>
        <w:rPr>
          <w:sz w:val="24"/>
          <w:szCs w:val="24"/>
        </w:rPr>
        <w:t>He is waiting for you!!!</w:t>
      </w:r>
    </w:p>
    <w:p w14:paraId="6D3FF695" w14:textId="77777777" w:rsidR="00290718" w:rsidRDefault="00290718" w:rsidP="00290718">
      <w:r>
        <w:rPr>
          <w:sz w:val="24"/>
          <w:szCs w:val="24"/>
        </w:rPr>
        <w:lastRenderedPageBreak/>
        <w:t> </w:t>
      </w:r>
    </w:p>
    <w:p w14:paraId="49E3A96A" w14:textId="77777777" w:rsidR="00290718" w:rsidRDefault="00290718" w:rsidP="00290718">
      <w:r>
        <w:rPr>
          <w:b/>
          <w:bCs/>
          <w:sz w:val="24"/>
          <w:szCs w:val="24"/>
          <w:vertAlign w:val="superscript"/>
        </w:rPr>
        <w:t xml:space="preserve">1 </w:t>
      </w:r>
      <w:r>
        <w:rPr>
          <w:sz w:val="20"/>
          <w:szCs w:val="20"/>
        </w:rPr>
        <w:t>1 Kings 19:11-13 (NLT); 1 Kings 19: 12 (NKJV</w:t>
      </w:r>
      <w:proofErr w:type="gramStart"/>
      <w:r>
        <w:rPr>
          <w:sz w:val="20"/>
          <w:szCs w:val="20"/>
        </w:rPr>
        <w:t>);  </w:t>
      </w:r>
      <w:r>
        <w:rPr>
          <w:b/>
          <w:bCs/>
          <w:sz w:val="24"/>
          <w:szCs w:val="24"/>
          <w:vertAlign w:val="superscript"/>
        </w:rPr>
        <w:t>2</w:t>
      </w:r>
      <w:proofErr w:type="gramEnd"/>
      <w:r>
        <w:rPr>
          <w:b/>
          <w:bCs/>
          <w:sz w:val="24"/>
          <w:szCs w:val="24"/>
          <w:vertAlign w:val="superscript"/>
        </w:rPr>
        <w:t xml:space="preserve"> </w:t>
      </w:r>
      <w:r>
        <w:rPr>
          <w:sz w:val="20"/>
          <w:szCs w:val="20"/>
        </w:rPr>
        <w:t>Psalm 27:8 (NLT)</w:t>
      </w:r>
    </w:p>
    <w:p w14:paraId="3DE727F1" w14:textId="77777777" w:rsidR="00290718" w:rsidRDefault="00290718" w:rsidP="00290718">
      <w:r>
        <w:rPr>
          <w:sz w:val="20"/>
          <w:szCs w:val="20"/>
        </w:rPr>
        <w:t> </w:t>
      </w:r>
    </w:p>
    <w:p w14:paraId="67F4199F" w14:textId="77777777" w:rsidR="00290718" w:rsidRDefault="00290718" w:rsidP="00290718">
      <w:r>
        <w:rPr>
          <w:sz w:val="24"/>
          <w:szCs w:val="24"/>
        </w:rPr>
        <w:t> </w:t>
      </w:r>
    </w:p>
    <w:p w14:paraId="1A87D722" w14:textId="77777777" w:rsidR="00290718" w:rsidRDefault="00290718" w:rsidP="00290718">
      <w:r>
        <w:br w:type="textWrapping" w:clear="all"/>
      </w:r>
    </w:p>
    <w:p w14:paraId="7A816CAA" w14:textId="77777777" w:rsidR="00996B47" w:rsidRDefault="00996B47"/>
    <w:sectPr w:rsidR="00996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18"/>
    <w:rsid w:val="00290718"/>
    <w:rsid w:val="0099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4DDB"/>
  <w15:chartTrackingRefBased/>
  <w15:docId w15:val="{137C07F3-3DFD-4E65-BC70-5D3DFCA8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7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7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KHMVSdIjB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Ball</dc:creator>
  <cp:keywords/>
  <dc:description/>
  <cp:lastModifiedBy>Kimberly Ball</cp:lastModifiedBy>
  <cp:revision>1</cp:revision>
  <dcterms:created xsi:type="dcterms:W3CDTF">2020-03-30T16:56:00Z</dcterms:created>
  <dcterms:modified xsi:type="dcterms:W3CDTF">2020-03-30T16:57:00Z</dcterms:modified>
</cp:coreProperties>
</file>